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864" w:rsidRPr="00911925" w:rsidRDefault="00E46864" w:rsidP="00E46864">
      <w:pPr>
        <w:jc w:val="center"/>
        <w:rPr>
          <w:b/>
          <w:i/>
          <w:color w:val="000000" w:themeColor="text1"/>
          <w:sz w:val="28"/>
          <w:szCs w:val="28"/>
        </w:rPr>
      </w:pPr>
      <w:r w:rsidRPr="00911925">
        <w:rPr>
          <w:b/>
          <w:i/>
          <w:color w:val="000000" w:themeColor="text1"/>
          <w:sz w:val="28"/>
          <w:szCs w:val="28"/>
        </w:rPr>
        <w:t>Методические рекомендации по организации и выполнению УСР</w:t>
      </w:r>
    </w:p>
    <w:p w:rsidR="00E46864" w:rsidRDefault="00E46864" w:rsidP="00E46864">
      <w:pPr>
        <w:jc w:val="center"/>
        <w:rPr>
          <w:b/>
          <w:i/>
          <w:color w:val="000000" w:themeColor="text1"/>
          <w:sz w:val="28"/>
          <w:szCs w:val="28"/>
        </w:rPr>
      </w:pPr>
      <w:r w:rsidRPr="00911925">
        <w:rPr>
          <w:b/>
          <w:i/>
          <w:color w:val="000000" w:themeColor="text1"/>
          <w:sz w:val="28"/>
          <w:szCs w:val="28"/>
        </w:rPr>
        <w:t xml:space="preserve">по дисциплине </w:t>
      </w:r>
      <w:r>
        <w:rPr>
          <w:b/>
          <w:i/>
          <w:color w:val="000000" w:themeColor="text1"/>
          <w:sz w:val="28"/>
          <w:szCs w:val="28"/>
        </w:rPr>
        <w:t xml:space="preserve">«География катастрофических процессов </w:t>
      </w:r>
    </w:p>
    <w:p w:rsidR="00E46864" w:rsidRPr="00911925" w:rsidRDefault="00E46864" w:rsidP="00E46864">
      <w:pPr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и природные риски</w:t>
      </w:r>
      <w:r w:rsidRPr="00911925">
        <w:rPr>
          <w:b/>
          <w:i/>
          <w:color w:val="000000" w:themeColor="text1"/>
          <w:sz w:val="28"/>
          <w:szCs w:val="28"/>
        </w:rPr>
        <w:t>»</w:t>
      </w:r>
    </w:p>
    <w:p w:rsidR="00E46864" w:rsidRPr="00911925" w:rsidRDefault="00E46864" w:rsidP="00E46864">
      <w:pPr>
        <w:ind w:firstLine="709"/>
        <w:jc w:val="both"/>
        <w:rPr>
          <w:b/>
          <w:i/>
          <w:color w:val="000000" w:themeColor="text1"/>
          <w:sz w:val="28"/>
          <w:szCs w:val="28"/>
        </w:rPr>
      </w:pP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Для самостоятельного изучения выделяются следующие вопросы дисциплины «</w:t>
      </w:r>
      <w:r>
        <w:rPr>
          <w:color w:val="000000" w:themeColor="text1"/>
          <w:sz w:val="28"/>
          <w:szCs w:val="28"/>
          <w:lang w:val="be-BY"/>
        </w:rPr>
        <w:t>География катастрофических процессов и природные риски</w:t>
      </w:r>
      <w:r w:rsidRPr="00911925">
        <w:rPr>
          <w:color w:val="000000" w:themeColor="text1"/>
          <w:sz w:val="28"/>
          <w:szCs w:val="28"/>
        </w:rPr>
        <w:t>»:</w:t>
      </w:r>
    </w:p>
    <w:p w:rsidR="00E46864" w:rsidRDefault="00E46864" w:rsidP="00E46864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о техногенных катастрофах. Аварии на объектах промышленности, коммунального хозяйства, транспорте</w:t>
      </w:r>
    </w:p>
    <w:p w:rsidR="00E46864" w:rsidRPr="00713B74" w:rsidRDefault="00E46864" w:rsidP="00E46864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Понятие о глобальных проблемах. Глобальные экологические проблемы</w:t>
      </w:r>
    </w:p>
    <w:p w:rsidR="00E46864" w:rsidRPr="00911925" w:rsidRDefault="00E46864" w:rsidP="00E46864">
      <w:pPr>
        <w:tabs>
          <w:tab w:val="left" w:pos="709"/>
          <w:tab w:val="left" w:pos="1134"/>
        </w:tabs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ab/>
        <w:t>Самостоятельное изучение данных тем преследует следующие цели:</w:t>
      </w: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– активизация учебно-познавательной деятельности обучающихся;</w:t>
      </w: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– формирование у обучающихся умений и навыков самостоятельного приобретения и обобщения знаний;</w:t>
      </w: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– формирование у обучающихся умений и навыков самостоятельного применения знаний на практике;</w:t>
      </w: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– саморазвитие и самосовершенствование.</w:t>
      </w:r>
    </w:p>
    <w:p w:rsidR="00E46864" w:rsidRPr="00911925" w:rsidRDefault="00E46864" w:rsidP="00E46864">
      <w:pPr>
        <w:ind w:firstLine="709"/>
        <w:jc w:val="both"/>
        <w:rPr>
          <w:i/>
          <w:color w:val="000000" w:themeColor="text1"/>
          <w:sz w:val="28"/>
          <w:szCs w:val="28"/>
        </w:rPr>
      </w:pPr>
    </w:p>
    <w:p w:rsidR="00E46864" w:rsidRPr="00911925" w:rsidRDefault="00E46864" w:rsidP="00E46864">
      <w:pPr>
        <w:ind w:firstLine="709"/>
        <w:jc w:val="both"/>
        <w:rPr>
          <w:b/>
          <w:i/>
          <w:color w:val="000000" w:themeColor="text1"/>
          <w:sz w:val="28"/>
          <w:szCs w:val="28"/>
        </w:rPr>
      </w:pPr>
      <w:r w:rsidRPr="00911925">
        <w:rPr>
          <w:b/>
          <w:i/>
          <w:color w:val="000000" w:themeColor="text1"/>
          <w:sz w:val="28"/>
          <w:szCs w:val="28"/>
        </w:rPr>
        <w:t>Учебная программа УСР</w:t>
      </w: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Тема 9</w:t>
      </w:r>
      <w:r w:rsidRPr="00911925">
        <w:rPr>
          <w:i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Техногенные катастрофы</w:t>
      </w:r>
    </w:p>
    <w:p w:rsidR="00E46864" w:rsidRPr="00DD5532" w:rsidRDefault="00E46864" w:rsidP="00E46864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Тема 10</w:t>
      </w:r>
      <w:r w:rsidRPr="00911925">
        <w:rPr>
          <w:i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Глобальные проблемы человечества</w:t>
      </w: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 xml:space="preserve">Цели: </w:t>
      </w:r>
      <w:r w:rsidRPr="00911925">
        <w:rPr>
          <w:color w:val="000000" w:themeColor="text1"/>
          <w:sz w:val="28"/>
          <w:szCs w:val="28"/>
        </w:rPr>
        <w:t>сформировать достаточные знания по изученному учебному материалу на уровне узнавания; сформировать компетенции на уровне воспроизведения; сформировать компетенции на уровне применения полученных знаний.</w:t>
      </w: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</w:p>
    <w:p w:rsidR="00E46864" w:rsidRPr="00911925" w:rsidRDefault="00E46864" w:rsidP="00E46864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Виды заданий УСР с учетом модулей сложности</w:t>
      </w:r>
    </w:p>
    <w:p w:rsidR="00E46864" w:rsidRPr="00911925" w:rsidRDefault="00E46864" w:rsidP="00E46864">
      <w:pPr>
        <w:ind w:firstLine="709"/>
        <w:jc w:val="both"/>
        <w:rPr>
          <w:i/>
          <w:color w:val="000000" w:themeColor="text1"/>
          <w:sz w:val="28"/>
          <w:szCs w:val="28"/>
        </w:rPr>
      </w:pPr>
    </w:p>
    <w:p w:rsidR="00E46864" w:rsidRPr="00911925" w:rsidRDefault="00E46864" w:rsidP="00E46864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А) задания, формирующие достаточные знания по изученному учебному материалу на уровне узнавания:</w:t>
      </w:r>
    </w:p>
    <w:p w:rsidR="00E46864" w:rsidRPr="00911925" w:rsidRDefault="00E46864" w:rsidP="00E46864">
      <w:pPr>
        <w:pStyle w:val="a3"/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Составить конспект лекций по темам на основе изучения специальной литературы по заданной теме</w:t>
      </w:r>
    </w:p>
    <w:p w:rsidR="00E46864" w:rsidRPr="00911925" w:rsidRDefault="00E46864" w:rsidP="00E46864">
      <w:pPr>
        <w:ind w:firstLine="709"/>
        <w:rPr>
          <w:i/>
          <w:color w:val="000000" w:themeColor="text1"/>
          <w:sz w:val="28"/>
          <w:szCs w:val="28"/>
        </w:rPr>
      </w:pPr>
      <w:r w:rsidRPr="00911925">
        <w:rPr>
          <w:i/>
          <w:color w:val="000000" w:themeColor="text1"/>
          <w:sz w:val="28"/>
          <w:szCs w:val="28"/>
        </w:rPr>
        <w:t>Б) задания, формирующие компетенции на уровне воспроизведения;</w:t>
      </w: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1. Подготовить презентацию-описание географического открытия, используя картографический материал и применяя различные приемы работы с литературными данными. Описание должно содержать следующие разделы: временную хронологию события, имена основных исследователей и путешественников, географические объекты, маршруты путешествий и открытий, основные результаты исследований.</w:t>
      </w: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 xml:space="preserve">Объем презентации по УСР – до 10-15 слайдов. </w:t>
      </w:r>
    </w:p>
    <w:p w:rsidR="00E46864" w:rsidRPr="00911925" w:rsidRDefault="00E46864" w:rsidP="00E46864">
      <w:pPr>
        <w:ind w:firstLine="709"/>
        <w:jc w:val="both"/>
        <w:rPr>
          <w:color w:val="000000" w:themeColor="text1"/>
          <w:sz w:val="28"/>
          <w:szCs w:val="28"/>
        </w:rPr>
      </w:pPr>
      <w:r w:rsidRPr="00911925">
        <w:rPr>
          <w:color w:val="000000" w:themeColor="text1"/>
          <w:sz w:val="28"/>
          <w:szCs w:val="28"/>
        </w:rPr>
        <w:t>Структура работы</w:t>
      </w:r>
      <w:r w:rsidRPr="00911925">
        <w:rPr>
          <w:b/>
          <w:color w:val="000000" w:themeColor="text1"/>
          <w:sz w:val="28"/>
          <w:szCs w:val="28"/>
        </w:rPr>
        <w:t xml:space="preserve"> – </w:t>
      </w:r>
      <w:r w:rsidRPr="00911925">
        <w:rPr>
          <w:color w:val="000000" w:themeColor="text1"/>
          <w:sz w:val="28"/>
          <w:szCs w:val="28"/>
        </w:rPr>
        <w:t xml:space="preserve">презентация может включать в себя следующие разделы: заглавный слайд, отражающий тему работы; основная часть – описание и история открытия; графический материал – карты, картосхемы, </w:t>
      </w:r>
      <w:r w:rsidRPr="00911925">
        <w:rPr>
          <w:color w:val="000000" w:themeColor="text1"/>
          <w:sz w:val="28"/>
          <w:szCs w:val="28"/>
        </w:rPr>
        <w:lastRenderedPageBreak/>
        <w:t>таблицы; список использованных источников (не менее 5 источников), выводы.</w:t>
      </w:r>
    </w:p>
    <w:p w:rsidR="00E46864" w:rsidRDefault="00E46864" w:rsidP="00E46864">
      <w:pPr>
        <w:pStyle w:val="2"/>
        <w:spacing w:line="240" w:lineRule="auto"/>
        <w:rPr>
          <w:b w:val="0"/>
          <w:i/>
          <w:color w:val="000000"/>
          <w:lang w:val="ru-RU"/>
        </w:rPr>
      </w:pPr>
      <w:r>
        <w:rPr>
          <w:b w:val="0"/>
          <w:i/>
          <w:color w:val="000000"/>
          <w:lang w:val="ru-RU"/>
        </w:rPr>
        <w:t>Примерный перечень тем презентаций</w:t>
      </w:r>
    </w:p>
    <w:p w:rsidR="00E46864" w:rsidRPr="00772BFE" w:rsidRDefault="00E46864" w:rsidP="00E46864"/>
    <w:tbl>
      <w:tblPr>
        <w:tblStyle w:val="a4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363"/>
      </w:tblGrid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Как предсказывали конец света и будущие прогнозы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Самые</w:t>
            </w:r>
            <w:r w:rsidRPr="00772BFE">
              <w:rPr>
                <w:sz w:val="28"/>
                <w:szCs w:val="36"/>
                <w:lang w:val="en-US"/>
              </w:rPr>
              <w:t xml:space="preserve"> </w:t>
            </w:r>
            <w:r w:rsidRPr="00772BFE">
              <w:rPr>
                <w:sz w:val="28"/>
                <w:szCs w:val="36"/>
              </w:rPr>
              <w:t>страшные</w:t>
            </w:r>
            <w:r w:rsidRPr="00772BFE">
              <w:rPr>
                <w:sz w:val="28"/>
                <w:szCs w:val="36"/>
                <w:lang w:val="en-US"/>
              </w:rPr>
              <w:t xml:space="preserve"> </w:t>
            </w:r>
            <w:r w:rsidRPr="00772BFE">
              <w:rPr>
                <w:sz w:val="28"/>
                <w:szCs w:val="36"/>
              </w:rPr>
              <w:t>авиакатастрофы</w:t>
            </w:r>
            <w:r w:rsidRPr="00772BFE">
              <w:rPr>
                <w:sz w:val="28"/>
                <w:szCs w:val="36"/>
                <w:lang w:val="en-US"/>
              </w:rPr>
              <w:t xml:space="preserve"> </w:t>
            </w:r>
            <w:r w:rsidRPr="00772BFE">
              <w:rPr>
                <w:sz w:val="28"/>
                <w:szCs w:val="36"/>
              </w:rPr>
              <w:t>человечества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Терроризм – глобальная</w:t>
            </w:r>
            <w:r w:rsidRPr="00772BFE">
              <w:rPr>
                <w:sz w:val="28"/>
                <w:szCs w:val="36"/>
                <w:lang w:val="en-US"/>
              </w:rPr>
              <w:t xml:space="preserve"> </w:t>
            </w:r>
            <w:r w:rsidRPr="00772BFE">
              <w:rPr>
                <w:sz w:val="28"/>
                <w:szCs w:val="36"/>
              </w:rPr>
              <w:t>проблема</w:t>
            </w:r>
            <w:r w:rsidRPr="00772BFE">
              <w:rPr>
                <w:sz w:val="28"/>
                <w:szCs w:val="36"/>
                <w:lang w:val="en-US"/>
              </w:rPr>
              <w:t xml:space="preserve"> </w:t>
            </w:r>
            <w:r w:rsidRPr="00772BFE">
              <w:rPr>
                <w:sz w:val="28"/>
                <w:szCs w:val="36"/>
              </w:rPr>
              <w:t>мира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Московский смерч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Трагедия 11 сентября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Глобальное потепление климата и его последствия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Самые страшные катастрофы в Мировом океане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Конец света в книгах, фильмах и пр.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Явления Эль-Ниньо</w:t>
            </w:r>
            <w:r>
              <w:rPr>
                <w:sz w:val="28"/>
                <w:szCs w:val="36"/>
              </w:rPr>
              <w:t xml:space="preserve"> </w:t>
            </w:r>
            <w:r w:rsidRPr="00772BFE">
              <w:rPr>
                <w:sz w:val="28"/>
                <w:szCs w:val="36"/>
              </w:rPr>
              <w:t>и Ла-</w:t>
            </w:r>
            <w:proofErr w:type="spellStart"/>
            <w:r w:rsidRPr="00772BFE">
              <w:rPr>
                <w:sz w:val="28"/>
                <w:szCs w:val="36"/>
              </w:rPr>
              <w:t>Нинья</w:t>
            </w:r>
            <w:proofErr w:type="spellEnd"/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Экологические</w:t>
            </w:r>
            <w:r w:rsidRPr="00772BFE">
              <w:rPr>
                <w:sz w:val="28"/>
                <w:szCs w:val="36"/>
                <w:lang w:val="en-US"/>
              </w:rPr>
              <w:t xml:space="preserve"> </w:t>
            </w:r>
            <w:r w:rsidRPr="00772BFE">
              <w:rPr>
                <w:sz w:val="28"/>
                <w:szCs w:val="36"/>
              </w:rPr>
              <w:t>проблемы</w:t>
            </w:r>
            <w:r w:rsidRPr="00772BFE">
              <w:rPr>
                <w:sz w:val="28"/>
                <w:szCs w:val="36"/>
                <w:lang w:val="en-US"/>
              </w:rPr>
              <w:t xml:space="preserve"> </w:t>
            </w:r>
            <w:r w:rsidRPr="00772BFE">
              <w:rPr>
                <w:sz w:val="28"/>
                <w:szCs w:val="36"/>
              </w:rPr>
              <w:t>в</w:t>
            </w:r>
            <w:r w:rsidRPr="00772BFE">
              <w:rPr>
                <w:sz w:val="28"/>
                <w:szCs w:val="36"/>
                <w:lang w:val="en-US"/>
              </w:rPr>
              <w:t xml:space="preserve"> </w:t>
            </w:r>
            <w:r w:rsidRPr="00772BFE">
              <w:rPr>
                <w:sz w:val="28"/>
                <w:szCs w:val="36"/>
              </w:rPr>
              <w:t>Беларуси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Атлантида. Где ее искать?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 xml:space="preserve">Стивен </w:t>
            </w:r>
            <w:proofErr w:type="spellStart"/>
            <w:r w:rsidRPr="00772BFE">
              <w:rPr>
                <w:sz w:val="28"/>
                <w:szCs w:val="36"/>
              </w:rPr>
              <w:t>Хокинг</w:t>
            </w:r>
            <w:proofErr w:type="spellEnd"/>
            <w:r w:rsidRPr="00772BFE">
              <w:rPr>
                <w:sz w:val="28"/>
                <w:szCs w:val="36"/>
              </w:rPr>
              <w:t xml:space="preserve"> – гений-</w:t>
            </w:r>
            <w:proofErr w:type="spellStart"/>
            <w:r w:rsidRPr="00772BFE">
              <w:rPr>
                <w:sz w:val="28"/>
                <w:szCs w:val="36"/>
              </w:rPr>
              <w:t>аутист</w:t>
            </w:r>
            <w:proofErr w:type="spellEnd"/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Нападения</w:t>
            </w:r>
            <w:r w:rsidRPr="00772BFE">
              <w:rPr>
                <w:sz w:val="28"/>
                <w:szCs w:val="36"/>
                <w:lang w:val="en-US"/>
              </w:rPr>
              <w:t xml:space="preserve"> </w:t>
            </w:r>
            <w:r w:rsidRPr="00772BFE">
              <w:rPr>
                <w:sz w:val="28"/>
                <w:szCs w:val="36"/>
              </w:rPr>
              <w:t>внеземных</w:t>
            </w:r>
            <w:r w:rsidRPr="00772BFE">
              <w:rPr>
                <w:sz w:val="28"/>
                <w:szCs w:val="36"/>
                <w:lang w:val="en-US"/>
              </w:rPr>
              <w:t xml:space="preserve"> </w:t>
            </w:r>
            <w:r w:rsidRPr="00772BFE">
              <w:rPr>
                <w:sz w:val="28"/>
                <w:szCs w:val="36"/>
              </w:rPr>
              <w:t>цивилизаций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 xml:space="preserve">Извержение вулкана в Исландии </w:t>
            </w:r>
            <w:proofErr w:type="gramStart"/>
            <w:r w:rsidRPr="00772BFE">
              <w:rPr>
                <w:sz w:val="28"/>
                <w:szCs w:val="36"/>
              </w:rPr>
              <w:t>2006  г.</w:t>
            </w:r>
            <w:proofErr w:type="gramEnd"/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Затонувшие цивилизации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Религиозные секты–новая глобальная проблема?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Смещения географических полюсов и их последствия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Санторин: гибель минойской цивилизации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36"/>
              </w:rPr>
            </w:pPr>
            <w:r w:rsidRPr="00772BFE">
              <w:rPr>
                <w:sz w:val="28"/>
                <w:szCs w:val="36"/>
              </w:rPr>
              <w:t>Торнадо трех штатов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Самые разрушительные цунами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Огненные и водяные смерчи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Ураган «Ольга», «Иван», «Жанна», «Святой Иуда»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Самые катастрофические землетрясения в истории Земли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Ураган «Катрина» и тайфун «</w:t>
            </w:r>
            <w:proofErr w:type="spellStart"/>
            <w:r w:rsidRPr="00772BFE">
              <w:rPr>
                <w:sz w:val="28"/>
                <w:szCs w:val="28"/>
              </w:rPr>
              <w:t>Наби</w:t>
            </w:r>
            <w:proofErr w:type="spellEnd"/>
            <w:r w:rsidRPr="00772BFE">
              <w:rPr>
                <w:sz w:val="28"/>
                <w:szCs w:val="28"/>
              </w:rPr>
              <w:t>»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10 сценариев конца света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Самые катастрофические извержения вулканов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Катастрофа в Андах 1972 г.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Солнечные и лунные затмения и их последствия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Лесные пожары. Районы</w:t>
            </w:r>
            <w:r>
              <w:rPr>
                <w:sz w:val="28"/>
                <w:szCs w:val="28"/>
              </w:rPr>
              <w:t xml:space="preserve"> распространения и меры борьбы с ними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Самые опасные и катастрофические заболевания людей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color w:val="000000"/>
                <w:sz w:val="28"/>
                <w:szCs w:val="28"/>
              </w:rPr>
              <w:t>Проблема загрязнения Мирового океана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Проблемы африканских детей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Спитак – город, стертый с лица Земли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Интересные факты о землетрясениях и извержениях вулканов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Самые разрушительные наводнения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Пыльные бури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Снежные лавины и их опасность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 w:rsidRPr="00772BFE">
              <w:rPr>
                <w:sz w:val="28"/>
                <w:szCs w:val="28"/>
              </w:rPr>
              <w:t>Самые опасные жара и засухи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Экологические проблемы в Беларуси</w:t>
            </w:r>
          </w:p>
        </w:tc>
      </w:tr>
      <w:tr w:rsidR="00E46864" w:rsidTr="00AD4FC6">
        <w:tc>
          <w:tcPr>
            <w:tcW w:w="704" w:type="dxa"/>
          </w:tcPr>
          <w:p w:rsidR="00E46864" w:rsidRPr="00772BFE" w:rsidRDefault="00E46864" w:rsidP="00E46864">
            <w:pPr>
              <w:pStyle w:val="a3"/>
              <w:numPr>
                <w:ilvl w:val="0"/>
                <w:numId w:val="4"/>
              </w:numPr>
              <w:ind w:left="454"/>
              <w:rPr>
                <w:sz w:val="28"/>
                <w:szCs w:val="28"/>
              </w:rPr>
            </w:pPr>
          </w:p>
        </w:tc>
        <w:tc>
          <w:tcPr>
            <w:tcW w:w="8363" w:type="dxa"/>
          </w:tcPr>
          <w:p w:rsidR="00E46864" w:rsidRPr="00772BFE" w:rsidRDefault="00E46864" w:rsidP="00AD4F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скрывает ложе океана?</w:t>
            </w:r>
          </w:p>
        </w:tc>
      </w:tr>
    </w:tbl>
    <w:p w:rsidR="00974708" w:rsidRDefault="00974708">
      <w:bookmarkStart w:id="0" w:name="_GoBack"/>
      <w:bookmarkEnd w:id="0"/>
    </w:p>
    <w:sectPr w:rsidR="00974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808D2"/>
    <w:multiLevelType w:val="hybridMultilevel"/>
    <w:tmpl w:val="02FCB8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B341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34248FC"/>
    <w:multiLevelType w:val="hybridMultilevel"/>
    <w:tmpl w:val="3AB6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F2841"/>
    <w:multiLevelType w:val="hybridMultilevel"/>
    <w:tmpl w:val="D20CA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864"/>
    <w:rsid w:val="003F0383"/>
    <w:rsid w:val="00974708"/>
    <w:rsid w:val="00E4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E04F0-B061-4A98-BC13-85192FF8B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86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46864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46864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E46864"/>
    <w:pPr>
      <w:ind w:left="720"/>
      <w:contextualSpacing/>
    </w:pPr>
  </w:style>
  <w:style w:type="table" w:styleId="a4">
    <w:name w:val="Table Grid"/>
    <w:basedOn w:val="a1"/>
    <w:uiPriority w:val="39"/>
    <w:rsid w:val="00E4686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3081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</cp:revision>
  <dcterms:created xsi:type="dcterms:W3CDTF">2020-04-21T15:08:00Z</dcterms:created>
  <dcterms:modified xsi:type="dcterms:W3CDTF">2020-04-21T17:13:00Z</dcterms:modified>
</cp:coreProperties>
</file>